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58" w:rsidRDefault="00AA39A4" w:rsidP="00AA39A4">
      <w:pPr>
        <w:jc w:val="center"/>
        <w:rPr>
          <w:sz w:val="32"/>
        </w:rPr>
      </w:pPr>
      <w:r>
        <w:rPr>
          <w:sz w:val="32"/>
        </w:rPr>
        <w:t>Pianul Fructelor</w:t>
      </w:r>
    </w:p>
    <w:p w:rsidR="00AA39A4" w:rsidRPr="00AA39A4" w:rsidRDefault="00AA39A4" w:rsidP="00AA39A4">
      <w:pPr>
        <w:jc w:val="right"/>
        <w:rPr>
          <w:sz w:val="28"/>
        </w:rPr>
      </w:pPr>
      <w:r>
        <w:rPr>
          <w:sz w:val="28"/>
        </w:rPr>
        <w:t>Olteanu Madalin-Petrut 333CC</w:t>
      </w:r>
      <w:bookmarkStart w:id="0" w:name="_GoBack"/>
      <w:bookmarkEnd w:id="0"/>
    </w:p>
    <w:sectPr w:rsidR="00AA39A4" w:rsidRPr="00AA3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5C"/>
    <w:rsid w:val="00700B58"/>
    <w:rsid w:val="00AA39A4"/>
    <w:rsid w:val="00B0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</dc:creator>
  <cp:keywords/>
  <dc:description/>
  <cp:lastModifiedBy>Madalin</cp:lastModifiedBy>
  <cp:revision>2</cp:revision>
  <dcterms:created xsi:type="dcterms:W3CDTF">2017-05-24T19:48:00Z</dcterms:created>
  <dcterms:modified xsi:type="dcterms:W3CDTF">2017-05-24T19:48:00Z</dcterms:modified>
</cp:coreProperties>
</file>